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9D4" w:rsidRPr="005D7D45" w:rsidRDefault="000279D4" w:rsidP="000279D4">
      <w:pPr>
        <w:jc w:val="center"/>
        <w:rPr>
          <w:b/>
          <w:sz w:val="28"/>
          <w:szCs w:val="28"/>
        </w:rPr>
      </w:pPr>
      <w:r w:rsidRPr="005D7D45">
        <w:rPr>
          <w:b/>
          <w:sz w:val="28"/>
          <w:szCs w:val="28"/>
        </w:rPr>
        <w:t xml:space="preserve">Уведомление </w:t>
      </w:r>
    </w:p>
    <w:p w:rsidR="000279D4" w:rsidRDefault="000279D4" w:rsidP="000279D4">
      <w:pPr>
        <w:jc w:val="center"/>
        <w:rPr>
          <w:b/>
        </w:rPr>
      </w:pPr>
      <w:r w:rsidRPr="00B033C3">
        <w:rPr>
          <w:sz w:val="28"/>
          <w:szCs w:val="28"/>
        </w:rPr>
        <w:t xml:space="preserve">о подготовке проекта </w:t>
      </w:r>
      <w:r w:rsidRPr="00C75EF6">
        <w:rPr>
          <w:color w:val="000000"/>
          <w:spacing w:val="2"/>
          <w:sz w:val="28"/>
          <w:szCs w:val="28"/>
        </w:rPr>
        <w:t>муниципальн</w:t>
      </w:r>
      <w:r>
        <w:rPr>
          <w:color w:val="000000"/>
          <w:spacing w:val="2"/>
          <w:sz w:val="28"/>
          <w:szCs w:val="28"/>
        </w:rPr>
        <w:t>ого</w:t>
      </w:r>
      <w:r w:rsidRPr="00C75EF6">
        <w:rPr>
          <w:color w:val="000000"/>
          <w:spacing w:val="2"/>
          <w:sz w:val="28"/>
          <w:szCs w:val="28"/>
        </w:rPr>
        <w:t xml:space="preserve"> нормативн</w:t>
      </w:r>
      <w:r>
        <w:rPr>
          <w:color w:val="000000"/>
          <w:spacing w:val="2"/>
          <w:sz w:val="28"/>
          <w:szCs w:val="28"/>
        </w:rPr>
        <w:t>ого</w:t>
      </w:r>
      <w:r w:rsidRPr="00C75EF6">
        <w:rPr>
          <w:color w:val="000000"/>
          <w:spacing w:val="2"/>
          <w:sz w:val="28"/>
          <w:szCs w:val="28"/>
        </w:rPr>
        <w:t xml:space="preserve"> правов</w:t>
      </w:r>
      <w:r>
        <w:rPr>
          <w:color w:val="000000"/>
          <w:spacing w:val="2"/>
          <w:sz w:val="28"/>
          <w:szCs w:val="28"/>
        </w:rPr>
        <w:t>ого</w:t>
      </w:r>
      <w:r w:rsidRPr="00C75EF6">
        <w:rPr>
          <w:color w:val="000000"/>
          <w:spacing w:val="2"/>
          <w:sz w:val="28"/>
          <w:szCs w:val="28"/>
        </w:rPr>
        <w:t xml:space="preserve"> акт</w:t>
      </w:r>
      <w:r>
        <w:rPr>
          <w:color w:val="000000"/>
          <w:spacing w:val="2"/>
          <w:sz w:val="28"/>
          <w:szCs w:val="28"/>
        </w:rPr>
        <w:t>а</w:t>
      </w:r>
      <w:r w:rsidRPr="00C75EF6">
        <w:rPr>
          <w:color w:val="000000"/>
          <w:spacing w:val="2"/>
          <w:sz w:val="28"/>
          <w:szCs w:val="28"/>
        </w:rPr>
        <w:t xml:space="preserve"> органов местного самоуправления Татарского</w:t>
      </w:r>
      <w:r w:rsidR="00E11E35">
        <w:rPr>
          <w:color w:val="000000"/>
          <w:spacing w:val="2"/>
          <w:sz w:val="28"/>
          <w:szCs w:val="28"/>
        </w:rPr>
        <w:t xml:space="preserve"> муниципального района Новосибирской области </w:t>
      </w:r>
    </w:p>
    <w:p w:rsidR="000279D4" w:rsidRPr="00B033C3" w:rsidRDefault="000279D4" w:rsidP="000279D4">
      <w:pPr>
        <w:jc w:val="center"/>
        <w:rPr>
          <w:b/>
        </w:rPr>
      </w:pPr>
    </w:p>
    <w:p w:rsidR="007F2829" w:rsidRPr="007F2829" w:rsidRDefault="000279D4" w:rsidP="007F2829">
      <w:pPr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033C3">
        <w:rPr>
          <w:sz w:val="28"/>
          <w:szCs w:val="28"/>
        </w:rPr>
        <w:t>1. Вид, наименование муниципального акта:</w:t>
      </w:r>
      <w:r w:rsidR="007F2829">
        <w:rPr>
          <w:sz w:val="28"/>
          <w:szCs w:val="28"/>
        </w:rPr>
        <w:t xml:space="preserve"> Постановление</w:t>
      </w:r>
      <w:r>
        <w:rPr>
          <w:sz w:val="28"/>
          <w:szCs w:val="28"/>
        </w:rPr>
        <w:t xml:space="preserve"> </w:t>
      </w:r>
      <w:r w:rsidR="007F2829">
        <w:rPr>
          <w:sz w:val="28"/>
          <w:szCs w:val="28"/>
        </w:rPr>
        <w:t>«</w:t>
      </w:r>
      <w:r w:rsidR="007F2829" w:rsidRPr="007F2829">
        <w:rPr>
          <w:rFonts w:eastAsia="Calibri"/>
          <w:sz w:val="28"/>
          <w:szCs w:val="28"/>
          <w:lang w:eastAsia="en-US"/>
        </w:rPr>
        <w:t>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на реализацию мероприятий муниципальной программы Татарского муниципального района Новосибирской области «Развитие субъектов малого и среднего предпринимательства в Татарском муниципальном районе Новосибирской области на 2024-2026 годы»</w:t>
      </w:r>
    </w:p>
    <w:p w:rsidR="008B2151" w:rsidRDefault="008B2151" w:rsidP="000279D4">
      <w:pPr>
        <w:rPr>
          <w:sz w:val="28"/>
          <w:szCs w:val="28"/>
        </w:rPr>
      </w:pPr>
    </w:p>
    <w:p w:rsidR="000279D4" w:rsidRPr="00B033C3" w:rsidRDefault="000279D4" w:rsidP="000279D4">
      <w:pPr>
        <w:rPr>
          <w:sz w:val="28"/>
          <w:szCs w:val="28"/>
        </w:rPr>
      </w:pPr>
      <w:r w:rsidRPr="00B033C3">
        <w:rPr>
          <w:sz w:val="28"/>
          <w:szCs w:val="28"/>
        </w:rPr>
        <w:t xml:space="preserve">2. Планируемый срок вступления в силу акта: </w:t>
      </w:r>
      <w:r w:rsidR="004D7B6E">
        <w:rPr>
          <w:sz w:val="28"/>
          <w:szCs w:val="28"/>
        </w:rPr>
        <w:t>сентябрь 2024</w:t>
      </w:r>
    </w:p>
    <w:p w:rsidR="008B2151" w:rsidRDefault="008B2151" w:rsidP="000279D4">
      <w:pPr>
        <w:jc w:val="both"/>
        <w:rPr>
          <w:sz w:val="28"/>
          <w:szCs w:val="28"/>
        </w:rPr>
      </w:pPr>
    </w:p>
    <w:p w:rsidR="000279D4" w:rsidRPr="00B033C3" w:rsidRDefault="000279D4" w:rsidP="000279D4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 xml:space="preserve">3. Сведение о разработчике акта: </w:t>
      </w:r>
      <w:r w:rsidR="002C04C1">
        <w:rPr>
          <w:sz w:val="28"/>
          <w:szCs w:val="28"/>
        </w:rPr>
        <w:t>управление экономического развития, инвестиций и трудовых отношений</w:t>
      </w:r>
      <w:r w:rsidR="00FE10F9">
        <w:rPr>
          <w:sz w:val="28"/>
          <w:szCs w:val="28"/>
        </w:rPr>
        <w:t xml:space="preserve"> администрации Татарского муниципального района Новосибирской области.</w:t>
      </w:r>
    </w:p>
    <w:p w:rsidR="008B2151" w:rsidRDefault="008B2151" w:rsidP="000279D4">
      <w:pPr>
        <w:jc w:val="both"/>
        <w:rPr>
          <w:sz w:val="28"/>
          <w:szCs w:val="28"/>
        </w:rPr>
      </w:pPr>
    </w:p>
    <w:p w:rsidR="00A45F85" w:rsidRPr="00E403E6" w:rsidRDefault="000279D4" w:rsidP="009D318E">
      <w:pPr>
        <w:autoSpaceDE w:val="0"/>
        <w:autoSpaceDN w:val="0"/>
        <w:adjustRightInd w:val="0"/>
        <w:jc w:val="both"/>
        <w:outlineLvl w:val="1"/>
        <w:rPr>
          <w:sz w:val="28"/>
        </w:rPr>
      </w:pPr>
      <w:r w:rsidRPr="00B033C3">
        <w:rPr>
          <w:sz w:val="28"/>
          <w:szCs w:val="28"/>
        </w:rPr>
        <w:t xml:space="preserve">4. </w:t>
      </w:r>
      <w:r w:rsidRPr="004702F3">
        <w:rPr>
          <w:sz w:val="28"/>
          <w:szCs w:val="28"/>
        </w:rPr>
        <w:t>Описание проблемы, на решение которой направлен предлагаемый способ регулирования</w:t>
      </w:r>
      <w:r w:rsidR="002C04C1" w:rsidRPr="004702F3">
        <w:rPr>
          <w:sz w:val="28"/>
          <w:szCs w:val="28"/>
        </w:rPr>
        <w:t xml:space="preserve">: </w:t>
      </w:r>
      <w:r w:rsidR="007F0802" w:rsidRPr="004702F3">
        <w:rPr>
          <w:sz w:val="28"/>
        </w:rPr>
        <w:t>Настоящее Постановление</w:t>
      </w:r>
      <w:r w:rsidR="00825C7F" w:rsidRPr="004702F3">
        <w:rPr>
          <w:sz w:val="28"/>
        </w:rPr>
        <w:t xml:space="preserve"> </w:t>
      </w:r>
      <w:r w:rsidR="009D318E" w:rsidRPr="009D318E">
        <w:rPr>
          <w:rFonts w:eastAsia="Calibri"/>
          <w:sz w:val="28"/>
          <w:szCs w:val="28"/>
          <w:lang w:eastAsia="en-US"/>
        </w:rPr>
        <w:t>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на реализацию мероприятий муниципальной программы Татарского муниципального района Новосибирской области «Развитие субъектов малого и среднего предпринимательства в Татарском муниципальном районе Новосибирской области на 2024-2026 годы»</w:t>
      </w:r>
      <w:r w:rsidR="009D318E">
        <w:rPr>
          <w:rFonts w:eastAsia="Calibri"/>
          <w:sz w:val="28"/>
          <w:szCs w:val="28"/>
          <w:lang w:eastAsia="en-US"/>
        </w:rPr>
        <w:t xml:space="preserve"> </w:t>
      </w:r>
      <w:r w:rsidR="00CD4AC0" w:rsidRPr="00CD4AC0">
        <w:rPr>
          <w:rFonts w:eastAsia="Calibri"/>
          <w:sz w:val="28"/>
          <w:szCs w:val="28"/>
          <w:lang w:eastAsia="en-US"/>
        </w:rPr>
        <w:t>устанавливает общие</w:t>
      </w:r>
      <w:r w:rsidR="001F0D42">
        <w:rPr>
          <w:rFonts w:eastAsia="Calibri"/>
          <w:sz w:val="28"/>
          <w:szCs w:val="28"/>
          <w:lang w:eastAsia="en-US"/>
        </w:rPr>
        <w:t xml:space="preserve"> правила предоставления субсидии</w:t>
      </w:r>
      <w:r w:rsidR="00CD4AC0">
        <w:rPr>
          <w:sz w:val="28"/>
          <w:szCs w:val="28"/>
        </w:rPr>
        <w:t xml:space="preserve"> юридическим</w:t>
      </w:r>
      <w:r w:rsidR="005B737F">
        <w:rPr>
          <w:sz w:val="28"/>
          <w:szCs w:val="28"/>
        </w:rPr>
        <w:t xml:space="preserve"> лиц</w:t>
      </w:r>
      <w:r w:rsidR="00CD4AC0">
        <w:rPr>
          <w:sz w:val="28"/>
          <w:szCs w:val="28"/>
        </w:rPr>
        <w:t>ам и индивидуальным предпринимателям</w:t>
      </w:r>
      <w:r w:rsidR="005B737F">
        <w:rPr>
          <w:sz w:val="28"/>
          <w:szCs w:val="28"/>
        </w:rPr>
        <w:t xml:space="preserve"> в соответствии с постановлением</w:t>
      </w:r>
      <w:r w:rsidR="005B737F" w:rsidRPr="00E70122">
        <w:rPr>
          <w:sz w:val="28"/>
          <w:szCs w:val="28"/>
        </w:rPr>
        <w:t xml:space="preserve"> Правительства РФ </w:t>
      </w:r>
      <w:r w:rsidR="009D318E" w:rsidRPr="009D318E">
        <w:rPr>
          <w:rFonts w:eastAsia="Calibri"/>
          <w:sz w:val="28"/>
          <w:szCs w:val="28"/>
          <w:lang w:eastAsia="en-US"/>
        </w:rPr>
        <w:t>от 25.10.2023 года №1782 «Об утверждении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</w:p>
    <w:p w:rsidR="000279D4" w:rsidRPr="00B033C3" w:rsidRDefault="000279D4" w:rsidP="000279D4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 xml:space="preserve">5. Круг лиц, на которых будет распространено регулирование: </w:t>
      </w:r>
      <w:r w:rsidR="002C04C1">
        <w:rPr>
          <w:sz w:val="28"/>
          <w:szCs w:val="28"/>
        </w:rPr>
        <w:t>индивидуал</w:t>
      </w:r>
      <w:r w:rsidR="007F0802">
        <w:rPr>
          <w:sz w:val="28"/>
          <w:szCs w:val="28"/>
        </w:rPr>
        <w:t>ьные предприниматели,</w:t>
      </w:r>
      <w:r w:rsidR="002C04C1">
        <w:rPr>
          <w:sz w:val="28"/>
          <w:szCs w:val="28"/>
        </w:rPr>
        <w:t xml:space="preserve"> юридические лица.</w:t>
      </w:r>
    </w:p>
    <w:p w:rsidR="008B2151" w:rsidRDefault="008B2151" w:rsidP="000279D4">
      <w:pPr>
        <w:jc w:val="both"/>
        <w:rPr>
          <w:sz w:val="28"/>
          <w:szCs w:val="28"/>
        </w:rPr>
      </w:pPr>
    </w:p>
    <w:p w:rsidR="000279D4" w:rsidRPr="00B033C3" w:rsidRDefault="000279D4" w:rsidP="000279D4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 xml:space="preserve">6. Сведения о необходимости или отсутствии необходимости установления переходного периода: </w:t>
      </w:r>
      <w:r w:rsidR="002C04C1">
        <w:rPr>
          <w:sz w:val="28"/>
          <w:szCs w:val="28"/>
        </w:rPr>
        <w:t>не устанавливается.</w:t>
      </w:r>
    </w:p>
    <w:p w:rsidR="008B2151" w:rsidRDefault="008B2151" w:rsidP="000279D4">
      <w:pPr>
        <w:jc w:val="both"/>
        <w:rPr>
          <w:sz w:val="28"/>
          <w:szCs w:val="28"/>
        </w:rPr>
      </w:pPr>
    </w:p>
    <w:p w:rsidR="000279D4" w:rsidRPr="00B033C3" w:rsidRDefault="000279D4" w:rsidP="000279D4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lastRenderedPageBreak/>
        <w:t xml:space="preserve">7. Срок, в течение которого разработчиком принимаются предложения в связи с размещением извещения: </w:t>
      </w:r>
      <w:r w:rsidR="00870040">
        <w:rPr>
          <w:sz w:val="28"/>
          <w:szCs w:val="28"/>
        </w:rPr>
        <w:t xml:space="preserve">с </w:t>
      </w:r>
      <w:r w:rsidR="00540806">
        <w:rPr>
          <w:sz w:val="28"/>
          <w:szCs w:val="28"/>
        </w:rPr>
        <w:t>30.07.2024-13.08.2024</w:t>
      </w:r>
      <w:r w:rsidR="00634AF1">
        <w:rPr>
          <w:sz w:val="28"/>
          <w:szCs w:val="28"/>
        </w:rPr>
        <w:t>.</w:t>
      </w:r>
      <w:bookmarkStart w:id="0" w:name="_GoBack"/>
      <w:bookmarkEnd w:id="0"/>
    </w:p>
    <w:p w:rsidR="008B2151" w:rsidRDefault="008B2151" w:rsidP="000279D4">
      <w:pPr>
        <w:jc w:val="both"/>
        <w:rPr>
          <w:sz w:val="28"/>
          <w:szCs w:val="28"/>
        </w:rPr>
      </w:pPr>
    </w:p>
    <w:p w:rsidR="000279D4" w:rsidRPr="00B033C3" w:rsidRDefault="000279D4" w:rsidP="000279D4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>8. Способ предоставления предложений</w:t>
      </w:r>
      <w:r w:rsidR="00BA1363">
        <w:rPr>
          <w:sz w:val="28"/>
          <w:szCs w:val="28"/>
        </w:rPr>
        <w:t xml:space="preserve"> в связи с размещением уведомления</w:t>
      </w:r>
      <w:r w:rsidRPr="00B033C3">
        <w:rPr>
          <w:sz w:val="28"/>
          <w:szCs w:val="28"/>
        </w:rPr>
        <w:t xml:space="preserve">: </w:t>
      </w:r>
    </w:p>
    <w:p w:rsidR="00BA1363" w:rsidRPr="009C46EB" w:rsidRDefault="00BA1363" w:rsidP="00BA13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46EB">
        <w:rPr>
          <w:rFonts w:ascii="Times New Roman" w:hAnsi="Times New Roman" w:cs="Times New Roman"/>
          <w:sz w:val="28"/>
          <w:szCs w:val="28"/>
        </w:rPr>
        <w:t xml:space="preserve">по электронной почте </w:t>
      </w:r>
      <w:hyperlink r:id="rId6" w:history="1">
        <w:r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Pr="002562A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uer</w:t>
        </w:r>
        <w:r w:rsidRPr="002562A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562A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t>,</w:t>
      </w:r>
      <w:r w:rsidRPr="009C46EB">
        <w:rPr>
          <w:rFonts w:ascii="Times New Roman" w:hAnsi="Times New Roman" w:cs="Times New Roman"/>
          <w:sz w:val="28"/>
          <w:szCs w:val="28"/>
        </w:rPr>
        <w:t xml:space="preserve"> либо на бумажном носителе письменной почтовой корреспонденцией по адресу: 632122, Новосибирская область, г.Татарск, ул. Ленина, </w:t>
      </w:r>
      <w:r>
        <w:rPr>
          <w:rFonts w:ascii="Times New Roman" w:hAnsi="Times New Roman" w:cs="Times New Roman"/>
          <w:sz w:val="28"/>
          <w:szCs w:val="28"/>
        </w:rPr>
        <w:t>д.</w:t>
      </w:r>
      <w:r w:rsidRPr="009C46EB">
        <w:rPr>
          <w:rFonts w:ascii="Times New Roman" w:hAnsi="Times New Roman" w:cs="Times New Roman"/>
          <w:sz w:val="28"/>
          <w:szCs w:val="28"/>
        </w:rPr>
        <w:t>56, администрация Татарского</w:t>
      </w:r>
      <w:r w:rsidR="006C099D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</w:t>
      </w:r>
      <w:r w:rsidRPr="009C46EB">
        <w:rPr>
          <w:rFonts w:ascii="Times New Roman" w:hAnsi="Times New Roman" w:cs="Times New Roman"/>
          <w:sz w:val="28"/>
          <w:szCs w:val="28"/>
        </w:rPr>
        <w:t xml:space="preserve">, </w:t>
      </w:r>
      <w:r w:rsidR="005B737F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Pr="009C46EB">
        <w:rPr>
          <w:rFonts w:ascii="Times New Roman" w:hAnsi="Times New Roman" w:cs="Times New Roman"/>
          <w:sz w:val="28"/>
          <w:szCs w:val="28"/>
        </w:rPr>
        <w:t xml:space="preserve"> № 30.</w:t>
      </w:r>
    </w:p>
    <w:p w:rsidR="000279D4" w:rsidRPr="00B033C3" w:rsidRDefault="000279D4" w:rsidP="000279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9D4" w:rsidRPr="00B033C3" w:rsidRDefault="000279D4" w:rsidP="000279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4BB" w:rsidRDefault="007E24BB"/>
    <w:sectPr w:rsidR="007E24BB" w:rsidSect="007E2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976" w:rsidRDefault="00083976" w:rsidP="008B08E5">
      <w:r>
        <w:separator/>
      </w:r>
    </w:p>
  </w:endnote>
  <w:endnote w:type="continuationSeparator" w:id="0">
    <w:p w:rsidR="00083976" w:rsidRDefault="00083976" w:rsidP="008B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976" w:rsidRDefault="00083976" w:rsidP="008B08E5">
      <w:r>
        <w:separator/>
      </w:r>
    </w:p>
  </w:footnote>
  <w:footnote w:type="continuationSeparator" w:id="0">
    <w:p w:rsidR="00083976" w:rsidRDefault="00083976" w:rsidP="008B0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9D4"/>
    <w:rsid w:val="000279D4"/>
    <w:rsid w:val="000579C5"/>
    <w:rsid w:val="00083976"/>
    <w:rsid w:val="000B2A46"/>
    <w:rsid w:val="00112894"/>
    <w:rsid w:val="001273F4"/>
    <w:rsid w:val="001F0D42"/>
    <w:rsid w:val="00260949"/>
    <w:rsid w:val="00262954"/>
    <w:rsid w:val="002C04C1"/>
    <w:rsid w:val="002F1582"/>
    <w:rsid w:val="003231BF"/>
    <w:rsid w:val="00363D3F"/>
    <w:rsid w:val="0036476D"/>
    <w:rsid w:val="003841FB"/>
    <w:rsid w:val="003C6FF5"/>
    <w:rsid w:val="003D1662"/>
    <w:rsid w:val="004702F3"/>
    <w:rsid w:val="004D7B6E"/>
    <w:rsid w:val="00540806"/>
    <w:rsid w:val="0055571F"/>
    <w:rsid w:val="005A64E4"/>
    <w:rsid w:val="005B737F"/>
    <w:rsid w:val="005E2F9F"/>
    <w:rsid w:val="005E7FB5"/>
    <w:rsid w:val="00634AF1"/>
    <w:rsid w:val="006C099D"/>
    <w:rsid w:val="006E7BE8"/>
    <w:rsid w:val="00717A8F"/>
    <w:rsid w:val="00786AD9"/>
    <w:rsid w:val="007E24BB"/>
    <w:rsid w:val="007E615C"/>
    <w:rsid w:val="007F0802"/>
    <w:rsid w:val="007F2829"/>
    <w:rsid w:val="00825C7F"/>
    <w:rsid w:val="00840744"/>
    <w:rsid w:val="00870040"/>
    <w:rsid w:val="008868BF"/>
    <w:rsid w:val="008B08E5"/>
    <w:rsid w:val="008B2151"/>
    <w:rsid w:val="008E775E"/>
    <w:rsid w:val="008F7F8B"/>
    <w:rsid w:val="009423B0"/>
    <w:rsid w:val="00990883"/>
    <w:rsid w:val="009C7415"/>
    <w:rsid w:val="009D318E"/>
    <w:rsid w:val="00A45F85"/>
    <w:rsid w:val="00BA1363"/>
    <w:rsid w:val="00CA6125"/>
    <w:rsid w:val="00CD4AC0"/>
    <w:rsid w:val="00CE5C61"/>
    <w:rsid w:val="00DE45E1"/>
    <w:rsid w:val="00E11E35"/>
    <w:rsid w:val="00E14A8D"/>
    <w:rsid w:val="00E15247"/>
    <w:rsid w:val="00E403E6"/>
    <w:rsid w:val="00E71A19"/>
    <w:rsid w:val="00F15187"/>
    <w:rsid w:val="00F26E49"/>
    <w:rsid w:val="00F5360E"/>
    <w:rsid w:val="00FD28A3"/>
    <w:rsid w:val="00FE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133A"/>
  <w15:docId w15:val="{9FF39B51-376D-4838-AD63-D6AF6C1B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79D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BA13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B21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5C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C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B08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08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08E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08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.uer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30uer_01</cp:lastModifiedBy>
  <cp:revision>32</cp:revision>
  <cp:lastPrinted>2019-12-03T08:42:00Z</cp:lastPrinted>
  <dcterms:created xsi:type="dcterms:W3CDTF">2018-08-30T02:02:00Z</dcterms:created>
  <dcterms:modified xsi:type="dcterms:W3CDTF">2024-08-07T01:45:00Z</dcterms:modified>
</cp:coreProperties>
</file>